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04" w:rsidRDefault="00E463B4" w:rsidP="00157704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ab/>
        <w:t xml:space="preserve">         </w:t>
      </w:r>
      <w:r w:rsidR="00157704" w:rsidRPr="00057815">
        <w:rPr>
          <w:rFonts w:ascii="Liberation Serif" w:hAnsi="Liberation Serif"/>
          <w:sz w:val="24"/>
          <w:szCs w:val="24"/>
        </w:rPr>
        <w:t>Приложение</w:t>
      </w:r>
      <w:r w:rsidR="00157704" w:rsidRPr="0005781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15770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 </w:t>
      </w:r>
    </w:p>
    <w:p w:rsidR="00A63AF9" w:rsidRDefault="00A63AF9" w:rsidP="00157704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</w:t>
      </w:r>
      <w:r w:rsidR="00E463B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</w:t>
      </w:r>
    </w:p>
    <w:p w:rsidR="00157704" w:rsidRDefault="00A63AF9" w:rsidP="00A63AF9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</w:t>
      </w:r>
      <w:r w:rsidR="00E463B4">
        <w:rPr>
          <w:rFonts w:ascii="Liberation Serif" w:hAnsi="Liberation Serif"/>
          <w:sz w:val="24"/>
          <w:szCs w:val="24"/>
        </w:rPr>
        <w:t xml:space="preserve">                   </w:t>
      </w:r>
      <w:r>
        <w:rPr>
          <w:rFonts w:ascii="Liberation Serif" w:hAnsi="Liberation Serif"/>
          <w:sz w:val="24"/>
          <w:szCs w:val="24"/>
        </w:rPr>
        <w:t>постановлением</w:t>
      </w:r>
      <w:r w:rsidR="00157704">
        <w:rPr>
          <w:rFonts w:ascii="Liberation Serif" w:hAnsi="Liberation Serif"/>
          <w:sz w:val="24"/>
          <w:szCs w:val="24"/>
        </w:rPr>
        <w:t xml:space="preserve"> Администрации </w:t>
      </w:r>
    </w:p>
    <w:p w:rsidR="00157704" w:rsidRDefault="00157704" w:rsidP="00157704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</w:t>
      </w:r>
      <w:r w:rsidR="00E463B4">
        <w:rPr>
          <w:rFonts w:ascii="Liberation Serif" w:hAnsi="Liberation Serif"/>
          <w:sz w:val="24"/>
          <w:szCs w:val="24"/>
        </w:rPr>
        <w:t xml:space="preserve">                          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                      </w:t>
      </w:r>
    </w:p>
    <w:p w:rsidR="00157704" w:rsidRDefault="00157704" w:rsidP="00157704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</w:t>
      </w:r>
      <w:r w:rsidR="006E2394">
        <w:rPr>
          <w:rFonts w:ascii="Liberation Serif" w:hAnsi="Liberation Serif"/>
          <w:sz w:val="24"/>
          <w:szCs w:val="24"/>
        </w:rPr>
        <w:t xml:space="preserve">                              </w:t>
      </w:r>
      <w:bookmarkStart w:id="0" w:name="_GoBack"/>
      <w:bookmarkEnd w:id="0"/>
      <w:r w:rsidR="006E2394">
        <w:rPr>
          <w:rFonts w:ascii="Liberation Serif" w:hAnsi="Liberation Serif"/>
          <w:sz w:val="24"/>
          <w:szCs w:val="24"/>
        </w:rPr>
        <w:t xml:space="preserve">от 07.04.2025   </w:t>
      </w:r>
      <w:r>
        <w:rPr>
          <w:rFonts w:ascii="Liberation Serif" w:hAnsi="Liberation Serif"/>
          <w:sz w:val="24"/>
          <w:szCs w:val="24"/>
        </w:rPr>
        <w:t xml:space="preserve"> № </w:t>
      </w:r>
      <w:r w:rsidR="006E2394">
        <w:rPr>
          <w:rFonts w:ascii="Liberation Serif" w:hAnsi="Liberation Serif"/>
          <w:sz w:val="24"/>
          <w:szCs w:val="24"/>
        </w:rPr>
        <w:t>996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157704" w:rsidRDefault="00157704" w:rsidP="0015770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157704" w:rsidRDefault="00157704" w:rsidP="0015770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157704" w:rsidRDefault="00157704" w:rsidP="0015770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157704" w:rsidRDefault="00157704" w:rsidP="0015770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157704" w:rsidRPr="00157704" w:rsidRDefault="00157704" w:rsidP="00157704">
      <w:pPr>
        <w:shd w:val="clear" w:color="auto" w:fill="FFFFFF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Порядок информационного взаимодействия </w:t>
      </w:r>
    </w:p>
    <w:p w:rsidR="00157704" w:rsidRPr="00157704" w:rsidRDefault="00157704" w:rsidP="00157704">
      <w:pPr>
        <w:shd w:val="clear" w:color="auto" w:fill="FFFFFF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при планово-профилактических работах</w:t>
      </w:r>
    </w:p>
    <w:p w:rsidR="00157704" w:rsidRPr="00157704" w:rsidRDefault="00157704" w:rsidP="00157704">
      <w:pPr>
        <w:shd w:val="clear" w:color="auto" w:fill="FFFFFF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в системах теплоснабжения </w:t>
      </w:r>
      <w:r w:rsidR="00E463B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:rsidR="00157704" w:rsidRPr="00A63AF9" w:rsidRDefault="00157704" w:rsidP="00157704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A63AF9">
        <w:rPr>
          <w:rFonts w:ascii="Liberation Serif" w:hAnsi="Liberation Serif"/>
          <w:sz w:val="24"/>
          <w:szCs w:val="24"/>
        </w:rPr>
        <w:t>1. Общие положения</w:t>
      </w:r>
    </w:p>
    <w:p w:rsidR="00157704" w:rsidRPr="00157704" w:rsidRDefault="00157704" w:rsidP="00157704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1.1. Порядок информационного взаимодействия при планово-профилактических работах в системах теплоснабжения </w:t>
      </w:r>
      <w:r w:rsidR="00E463B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157704">
        <w:rPr>
          <w:rFonts w:ascii="Liberation Serif" w:hAnsi="Liberation Serif"/>
          <w:sz w:val="24"/>
          <w:szCs w:val="24"/>
        </w:rPr>
        <w:t xml:space="preserve"> разработан в целях организации оповещения и проведения необходимых подготовительных работ при проведении ремонта, сопровождающегося прекращением подачи тепловой энергии для теплоснабжения и горячего водоснабжения.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1.2. Понятия, используемые для целей настоящего Порядка: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- владельцы информации - ресурсоснабжающие организации; организации, осуществляющие эксплуатацию (техническое обслуживание) объектов и элементов систем коммунальной инфраструктуры; организации, осуществляющие управление многоквартирными домами; товарищества собственников жилья либо жилищные кооперативы или иные потребительские кооперативы; лица, оказывающие услуги и (или) выполняющие работы по содержанию и ремонту общего имущества при непосредственном управлении многоквартирным домом; лица, оказывающие услуги по аварийно-диспетчерскому обслуживанию жилищного фонда, объектов социально-культурного назначения в сфере образования, здравоохранения, культуры и спорта</w:t>
      </w:r>
      <w:r>
        <w:rPr>
          <w:rFonts w:ascii="Liberation Serif" w:hAnsi="Liberation Serif"/>
          <w:sz w:val="24"/>
          <w:szCs w:val="24"/>
        </w:rPr>
        <w:t>.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1.3. Планово-профилактические работы проводятся в соответствии с проектом производства работ (далее – ППР). 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1.4. ППР утверждается руководителем организации, проводящей планово-профилактические работы.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157704" w:rsidRPr="00A63AF9" w:rsidRDefault="00157704" w:rsidP="00157704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A63AF9">
        <w:rPr>
          <w:rFonts w:ascii="Liberation Serif" w:hAnsi="Liberation Serif"/>
          <w:sz w:val="24"/>
          <w:szCs w:val="24"/>
        </w:rPr>
        <w:t xml:space="preserve">2. Порядок информационного взаимодействия </w:t>
      </w:r>
    </w:p>
    <w:p w:rsidR="00157704" w:rsidRPr="00A63AF9" w:rsidRDefault="00157704" w:rsidP="00157704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A63AF9">
        <w:rPr>
          <w:rFonts w:ascii="Liberation Serif" w:hAnsi="Liberation Serif"/>
          <w:sz w:val="24"/>
          <w:szCs w:val="24"/>
        </w:rPr>
        <w:t>при планово-профилактических работах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2.1. </w:t>
      </w:r>
      <w:proofErr w:type="gramStart"/>
      <w:r w:rsidRPr="00157704">
        <w:rPr>
          <w:rFonts w:ascii="Liberation Serif" w:hAnsi="Liberation Serif"/>
          <w:sz w:val="24"/>
          <w:szCs w:val="24"/>
        </w:rPr>
        <w:t>Владельцы информации предоставляют в ЕД</w:t>
      </w:r>
      <w:r>
        <w:rPr>
          <w:rFonts w:ascii="Liberation Serif" w:hAnsi="Liberation Serif"/>
          <w:sz w:val="24"/>
          <w:szCs w:val="24"/>
        </w:rPr>
        <w:t>Д</w:t>
      </w:r>
      <w:r w:rsidRPr="00157704">
        <w:rPr>
          <w:rFonts w:ascii="Liberation Serif" w:hAnsi="Liberation Serif"/>
          <w:sz w:val="24"/>
          <w:szCs w:val="24"/>
        </w:rPr>
        <w:t xml:space="preserve">С </w:t>
      </w:r>
      <w:r w:rsidR="00E463B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157704">
        <w:rPr>
          <w:rFonts w:ascii="Liberation Serif" w:hAnsi="Liberation Serif"/>
          <w:sz w:val="24"/>
          <w:szCs w:val="24"/>
        </w:rPr>
        <w:t xml:space="preserve"> сведения о планово-профилактических работах, если последствием таких работ является прекращение предоставления населению, объектам социально-культурного назначения в сфере образования, здравоохранения, культуры и спорта коммунальных услуг (вида коммунальной услуги), а также перекрытие проезжей части полностью, двух и более полос в одном из направлений, полосы, предназначенной для движения общественного транспорта.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gramEnd"/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2.2. Информация о планово-профилактических </w:t>
      </w:r>
      <w:proofErr w:type="gramStart"/>
      <w:r w:rsidRPr="00157704">
        <w:rPr>
          <w:rFonts w:ascii="Liberation Serif" w:hAnsi="Liberation Serif"/>
          <w:sz w:val="24"/>
          <w:szCs w:val="24"/>
        </w:rPr>
        <w:t>работах, проводимых в соответствии с ППР предоставляется</w:t>
      </w:r>
      <w:proofErr w:type="gramEnd"/>
      <w:r w:rsidRPr="00157704">
        <w:rPr>
          <w:rFonts w:ascii="Liberation Serif" w:hAnsi="Liberation Serif"/>
          <w:sz w:val="24"/>
          <w:szCs w:val="24"/>
        </w:rPr>
        <w:t xml:space="preserve"> владельцами информации в Е</w:t>
      </w:r>
      <w:r>
        <w:rPr>
          <w:rFonts w:ascii="Liberation Serif" w:hAnsi="Liberation Serif"/>
          <w:sz w:val="24"/>
          <w:szCs w:val="24"/>
        </w:rPr>
        <w:t>Д</w:t>
      </w:r>
      <w:r w:rsidRPr="00157704">
        <w:rPr>
          <w:rFonts w:ascii="Liberation Serif" w:hAnsi="Liberation Serif"/>
          <w:sz w:val="24"/>
          <w:szCs w:val="24"/>
        </w:rPr>
        <w:t xml:space="preserve">ДС </w:t>
      </w:r>
      <w:r w:rsidR="00E463B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157704">
        <w:rPr>
          <w:rFonts w:ascii="Liberation Serif" w:hAnsi="Liberation Serif"/>
          <w:sz w:val="24"/>
          <w:szCs w:val="24"/>
        </w:rPr>
        <w:t xml:space="preserve"> посредством электронной почты заблаговременно, не позднее 7 календарных дней, предшествующих дню начала выполнения работ, с указанием следующих обязательных сведений: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- место выполнения планово-профилактических работ;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lastRenderedPageBreak/>
        <w:t xml:space="preserve">- количество объектов жилищного фонда, государственных (муниципальных) объектов социально-культурного назначения в сфере образования, здравоохранения, культуры и спорта, планируемых к отключению от коммунальных услуг (вида коммунальной услуги); 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- участки, планируемые к перекрытию проезжих частей полностью, двух и более полос в одном из направлений, полосы, предназначенной для движения общественного транспорта;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- контактные данные организации, которая будет выполнять работы; 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- график выполнения работ. 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2.3. ППР должен предусматривать расчетное время проведения работ в соответствии с действующим законодательством.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 xml:space="preserve">2.4. Владельцы информации обязаны направлять ППР в администрацию </w:t>
      </w:r>
      <w:r w:rsidR="00E463B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157704">
        <w:rPr>
          <w:rFonts w:ascii="Liberation Serif" w:hAnsi="Liberation Serif"/>
          <w:sz w:val="24"/>
          <w:szCs w:val="24"/>
        </w:rPr>
        <w:t xml:space="preserve"> заблаговременно, не позднее трех календарных дней до проведения работ.</w:t>
      </w:r>
    </w:p>
    <w:p w:rsidR="00157704" w:rsidRPr="00157704" w:rsidRDefault="00157704" w:rsidP="00157704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157704">
        <w:rPr>
          <w:rFonts w:ascii="Liberation Serif" w:hAnsi="Liberation Serif"/>
          <w:sz w:val="24"/>
          <w:szCs w:val="24"/>
        </w:rPr>
        <w:t>2.5. В случае нарушения сроков предоставления информации о проведении планово-профилактических работ в ЕДС, сроков предостав</w:t>
      </w:r>
      <w:r w:rsidR="00E463B4">
        <w:rPr>
          <w:rFonts w:ascii="Liberation Serif" w:hAnsi="Liberation Serif"/>
          <w:sz w:val="24"/>
          <w:szCs w:val="24"/>
        </w:rPr>
        <w:t>ления ППР в администрацию города Первоуральск</w:t>
      </w:r>
      <w:r w:rsidRPr="00157704">
        <w:rPr>
          <w:rFonts w:ascii="Liberation Serif" w:hAnsi="Liberation Serif"/>
          <w:sz w:val="24"/>
          <w:szCs w:val="24"/>
        </w:rPr>
        <w:t>,  предусмотренных настоящим Порядком, а также в случае превышения расчетного времени приостановления или ограничения предоставления коммунальной услуги, предусмотренного ППР, увеличения количества отключенных потребителей (относительно указанных в ППР), проводимые работы  классифицируются как аварийные.</w:t>
      </w:r>
    </w:p>
    <w:p w:rsidR="00157704" w:rsidRPr="00806A24" w:rsidRDefault="00157704" w:rsidP="00157704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217FB5" w:rsidRDefault="006E2394"/>
    <w:sectPr w:rsidR="00217FB5" w:rsidSect="00046243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DF" w:rsidRDefault="00234ADF" w:rsidP="00046243">
      <w:pPr>
        <w:spacing w:after="0" w:line="240" w:lineRule="auto"/>
      </w:pPr>
      <w:r>
        <w:separator/>
      </w:r>
    </w:p>
  </w:endnote>
  <w:endnote w:type="continuationSeparator" w:id="0">
    <w:p w:rsidR="00234ADF" w:rsidRDefault="00234ADF" w:rsidP="0004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DF" w:rsidRDefault="00234ADF" w:rsidP="00046243">
      <w:pPr>
        <w:spacing w:after="0" w:line="240" w:lineRule="auto"/>
      </w:pPr>
      <w:r>
        <w:separator/>
      </w:r>
    </w:p>
  </w:footnote>
  <w:footnote w:type="continuationSeparator" w:id="0">
    <w:p w:rsidR="00234ADF" w:rsidRDefault="00234ADF" w:rsidP="0004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648779"/>
      <w:docPartObj>
        <w:docPartGallery w:val="Page Numbers (Top of Page)"/>
        <w:docPartUnique/>
      </w:docPartObj>
    </w:sdtPr>
    <w:sdtEndPr/>
    <w:sdtContent>
      <w:p w:rsidR="00046243" w:rsidRDefault="000462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394">
          <w:rPr>
            <w:noProof/>
          </w:rPr>
          <w:t>2</w:t>
        </w:r>
        <w:r>
          <w:fldChar w:fldCharType="end"/>
        </w:r>
      </w:p>
    </w:sdtContent>
  </w:sdt>
  <w:p w:rsidR="00046243" w:rsidRDefault="00046243" w:rsidP="00046243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BE5"/>
    <w:rsid w:val="00046243"/>
    <w:rsid w:val="000663C4"/>
    <w:rsid w:val="000B6B0C"/>
    <w:rsid w:val="00157704"/>
    <w:rsid w:val="00234ADF"/>
    <w:rsid w:val="00245664"/>
    <w:rsid w:val="00310BEA"/>
    <w:rsid w:val="00414B04"/>
    <w:rsid w:val="004B73F9"/>
    <w:rsid w:val="00534A0D"/>
    <w:rsid w:val="005C0F96"/>
    <w:rsid w:val="005E41A4"/>
    <w:rsid w:val="00642406"/>
    <w:rsid w:val="006C4C3B"/>
    <w:rsid w:val="006E2394"/>
    <w:rsid w:val="00733C87"/>
    <w:rsid w:val="007638A5"/>
    <w:rsid w:val="00821E8E"/>
    <w:rsid w:val="008334C5"/>
    <w:rsid w:val="008C4BE5"/>
    <w:rsid w:val="00937281"/>
    <w:rsid w:val="00A63AF9"/>
    <w:rsid w:val="00A80098"/>
    <w:rsid w:val="00AD4C1E"/>
    <w:rsid w:val="00B105A6"/>
    <w:rsid w:val="00B610EB"/>
    <w:rsid w:val="00CF33D8"/>
    <w:rsid w:val="00CF6E58"/>
    <w:rsid w:val="00DD4FF6"/>
    <w:rsid w:val="00E463B4"/>
    <w:rsid w:val="00EC68DE"/>
    <w:rsid w:val="00FC35AD"/>
    <w:rsid w:val="00FD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6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243"/>
  </w:style>
  <w:style w:type="paragraph" w:styleId="a6">
    <w:name w:val="footer"/>
    <w:basedOn w:val="a"/>
    <w:link w:val="a7"/>
    <w:uiPriority w:val="99"/>
    <w:unhideWhenUsed/>
    <w:rsid w:val="00046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2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6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243"/>
  </w:style>
  <w:style w:type="paragraph" w:styleId="a6">
    <w:name w:val="footer"/>
    <w:basedOn w:val="a"/>
    <w:link w:val="a7"/>
    <w:uiPriority w:val="99"/>
    <w:unhideWhenUsed/>
    <w:rsid w:val="00046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Анастасия Игоревна</dc:creator>
  <cp:lastModifiedBy>Ващенко Юлия Александровна</cp:lastModifiedBy>
  <cp:revision>2</cp:revision>
  <dcterms:created xsi:type="dcterms:W3CDTF">2025-04-29T06:34:00Z</dcterms:created>
  <dcterms:modified xsi:type="dcterms:W3CDTF">2025-04-29T06:34:00Z</dcterms:modified>
</cp:coreProperties>
</file>